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8" w:type="dxa"/>
        <w:tblLayout w:type="fixed"/>
        <w:tblLook w:val="0000" w:firstRow="0" w:lastRow="0" w:firstColumn="0" w:lastColumn="0" w:noHBand="0" w:noVBand="0"/>
      </w:tblPr>
      <w:tblGrid>
        <w:gridCol w:w="9540"/>
      </w:tblGrid>
      <w:tr w:rsidR="00366AAB" w:rsidRPr="00366AAB" w:rsidTr="00BF6FC6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366AAB" w:rsidRDefault="00366AAB" w:rsidP="00366AAB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bookmarkStart w:id="0" w:name="_GoBack" w:colFirst="1" w:colLast="1"/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M. Sathiya, K. Ramesha, M. Sathiya, G. Rousse,D. Foix D. Gonbeau, A. S. Prakash,M. L. Doublet,K. Hemalatha,and J.-M. Tarascon, “High Performance Li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1−y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Mn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y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(0.2 ≤ y ≤ 0.8) Cathode Materials for Rechargeable Lithium-Ion Batteries: Their Understanding” , Chemistry of Materials, </w:t>
            </w:r>
            <w:r w:rsidRPr="00366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25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1121 (2013) </w:t>
            </w:r>
          </w:p>
          <w:p w:rsidR="00366AAB" w:rsidRPr="00366AAB" w:rsidRDefault="00366AAB" w:rsidP="00366AAB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66AAB" w:rsidRPr="00366AAB" w:rsidTr="00BF6FC6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366AAB" w:rsidRPr="00366AAB" w:rsidRDefault="00366AAB" w:rsidP="00366AAB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66AAB" w:rsidRPr="00366AAB" w:rsidTr="00BF6FC6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366AAB" w:rsidRPr="00366AAB" w:rsidRDefault="00366AAB" w:rsidP="00366AAB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M. Sathiya, K. Hemalatha, K. Ramesha, J.-M. Tarascon, and A. S. Prakash, ”Synthesis, structure, and electrochemical properties of the layered sodium insertion cathode material: NaNi⅓Mn⅓Co⅓⅓O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”, </w:t>
            </w:r>
            <w:r w:rsidRPr="00366AA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Chem. Mater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366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24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1846(2013).</w:t>
            </w:r>
          </w:p>
          <w:p w:rsidR="00366AAB" w:rsidRPr="00366AAB" w:rsidRDefault="00366AAB" w:rsidP="00366A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66AAB" w:rsidRPr="00366AAB" w:rsidTr="00BF6FC6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366AAB" w:rsidRPr="00366AAB" w:rsidRDefault="00366AAB" w:rsidP="00366AAB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M. Sathiya,  A. S. Prakash, K. Ramesha, J.-M. Tarascon, and A. K. Shukla, “V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5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-anchored carbon nanotubes for enhanced electrochemical energy Storage,  </w:t>
            </w:r>
            <w:r w:rsidRPr="00366AA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Journal of American Chemical Society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 133, 16291-16299 (2011).</w:t>
            </w:r>
          </w:p>
          <w:p w:rsidR="00366AAB" w:rsidRPr="00366AAB" w:rsidRDefault="00366AAB" w:rsidP="00366A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66AAB" w:rsidRPr="00366AAB" w:rsidTr="00BF6FC6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366AAB" w:rsidRPr="00366AAB" w:rsidRDefault="00366AAB" w:rsidP="00366A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</w:pP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K. Ramesha, A.S. Prakash, M. Sathia, M. G. Nandini, M. Giridhar, A.K. Shukla 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“Synthesis and photocatalytic properties of Ag[Li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1/3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2/3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]O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a new delafossite oxide” </w:t>
            </w:r>
            <w:r w:rsidRPr="00366AA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Mater. Sci &amp; Eng. B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366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176,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141-146 (2011).</w:t>
            </w:r>
          </w:p>
        </w:tc>
      </w:tr>
      <w:tr w:rsidR="00366AAB" w:rsidRPr="00366AAB" w:rsidTr="00BF6FC6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366AAB" w:rsidRPr="00366AAB" w:rsidRDefault="00366AAB" w:rsidP="00366AAB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before="120" w:after="10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6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R. Ramachandran, M. Sathiya, K. Ramesha, A.S. Prakash, G. Madras and A.K. Shukla, Photocatalytic properties of KBiO</w:t>
            </w:r>
            <w:r w:rsidRPr="0036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36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and LiBiO</w:t>
            </w:r>
            <w:r w:rsidRPr="0036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3</w:t>
            </w:r>
            <w:r w:rsidRPr="0036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with tunnel structures, </w:t>
            </w:r>
            <w:r w:rsidRPr="00366A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J. Chemical Sciences</w:t>
            </w:r>
            <w:r w:rsidRPr="0036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366A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123</w:t>
            </w:r>
            <w:r w:rsidRPr="0036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 517-524 (2011).</w:t>
            </w:r>
          </w:p>
        </w:tc>
      </w:tr>
      <w:tr w:rsidR="00366AAB" w:rsidRPr="00366AAB" w:rsidTr="00BF6FC6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366AAB" w:rsidRPr="00366AAB" w:rsidRDefault="00366AAB" w:rsidP="00366AAB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v-SE"/>
              </w:rPr>
              <w:t>K. Ramesha, A. S. Prakash, M. Sathiya, G. Madras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val="sv-SE"/>
              </w:rPr>
              <w:t xml:space="preserve"> 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v-SE"/>
              </w:rPr>
              <w:t xml:space="preserve">and A. K. Shukla, 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Synthesis of new (Bi,La)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MSb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11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phases (M = Cr, Mn, Fe) with KSbO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-type structure and their magnetic and photocatalytic properties, </w:t>
            </w:r>
            <w:r w:rsidRPr="00366AA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Bull. Mat. Sci.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66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34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271-277 (2011).</w:t>
            </w:r>
          </w:p>
          <w:p w:rsidR="00366AAB" w:rsidRPr="00366AAB" w:rsidRDefault="00366AAB" w:rsidP="00366AAB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66AAB" w:rsidRPr="00366AAB" w:rsidTr="00BF6FC6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366AAB" w:rsidRPr="00366AAB" w:rsidRDefault="00366AAB" w:rsidP="00366AAB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v-SE"/>
              </w:rPr>
            </w:pP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M. Sathiya, A.S. Prakash, K. Ramesha and A.K. Shukla, 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Nitrate-melt synthesized LiNi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0.8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0.2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as improvised-cathode material for lithium-ion batteries, Accepted, </w:t>
            </w:r>
            <w:r w:rsidRPr="00366AA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Bull. Mater. Res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(2011).</w:t>
            </w:r>
          </w:p>
          <w:p w:rsidR="00366AAB" w:rsidRPr="00366AAB" w:rsidRDefault="00366AAB" w:rsidP="00366AAB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v-SE"/>
              </w:rPr>
            </w:pPr>
          </w:p>
        </w:tc>
      </w:tr>
      <w:tr w:rsidR="00366AAB" w:rsidRPr="00366AAB" w:rsidTr="00BF6FC6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366AAB" w:rsidRPr="00366AAB" w:rsidRDefault="00366AAB" w:rsidP="00366AAB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R.B. Khomane, A.S. Prakash, K. Ramesha and M. Sathiya, CTAB-assisted sol-gel synthesis of Li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5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12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its performance as anode material for Li-ion batteries, </w:t>
            </w:r>
            <w:r w:rsidRPr="00366AA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Mater. Res. Bull.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46, 1139-1142 (2011).</w:t>
            </w:r>
          </w:p>
        </w:tc>
      </w:tr>
      <w:tr w:rsidR="00366AAB" w:rsidRPr="00366AAB" w:rsidTr="00BF6FC6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366AAB" w:rsidRPr="00366AAB" w:rsidRDefault="00366AAB" w:rsidP="00366AAB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before="12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A. S. Prakash, P. Manikandan, K. Ramesha, M. Sathiya, J-M. Tarascon, and A. K. Shukla, Solution-Combustion Synthesized Nanocrystalline Li</w:t>
            </w:r>
            <w:r w:rsidRPr="0036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4</w:t>
            </w:r>
            <w:r w:rsidRPr="0036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Ti</w:t>
            </w:r>
            <w:r w:rsidRPr="0036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5</w:t>
            </w:r>
            <w:r w:rsidRPr="0036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</w:t>
            </w:r>
            <w:r w:rsidRPr="0036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/>
              </w:rPr>
              <w:t>12</w:t>
            </w:r>
            <w:r w:rsidRPr="0036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As High-Rate Performance Li-ion Battery Anode, </w:t>
            </w:r>
            <w:r w:rsidRPr="00366AA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/>
              </w:rPr>
              <w:t>Chemistry of Materials</w:t>
            </w:r>
            <w:r w:rsidRPr="0036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 w:rsidRPr="00366A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22</w:t>
            </w:r>
            <w:r w:rsidRPr="00366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, pp 2857-2863 (2010).</w:t>
            </w:r>
          </w:p>
        </w:tc>
      </w:tr>
      <w:tr w:rsidR="00366AAB" w:rsidRPr="00366AAB" w:rsidTr="00BF6FC6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366AAB" w:rsidRPr="00366AAB" w:rsidRDefault="00366AAB" w:rsidP="00366AAB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before="120" w:after="10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</w:pP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M. Sathiya, A. S. Prakash, K. Ramesha and A. K. Shukla, Nitrate-melt synthesized HT-LiCoO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as a superior cathode material for Li-ion batteries, </w:t>
            </w:r>
            <w:r w:rsidRPr="00366AA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Materials </w:t>
            </w:r>
            <w:r w:rsidRPr="00366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857 (2009).</w:t>
            </w:r>
          </w:p>
        </w:tc>
      </w:tr>
      <w:tr w:rsidR="00366AAB" w:rsidRPr="00366AAB" w:rsidTr="00BF6FC6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366AAB" w:rsidRPr="00366AAB" w:rsidRDefault="00366AAB" w:rsidP="00366AAB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before="12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M. Sathiya, A.S. Prakash, K. Ramesha and A. K. Shukla, Rapid synthetic routes to prepare LiNi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1/3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Mn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1/3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1/3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as a high voltage, high-capacity Li-ion battery cathode material, </w:t>
            </w:r>
            <w:r w:rsidRPr="00366AA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Mater. Res. Bull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r w:rsidRPr="00366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44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1990 (2009).</w:t>
            </w:r>
          </w:p>
        </w:tc>
      </w:tr>
      <w:tr w:rsidR="00366AAB" w:rsidRPr="00366AAB" w:rsidTr="00BF6FC6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366AAB" w:rsidRPr="00366AAB" w:rsidRDefault="00366AAB" w:rsidP="00366AAB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before="12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K. Ramesha and A.S. Prakash, Synthesis and investigation of magneto-dielectric effect in A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FeW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0.5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Mn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0.5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6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(A = Ca, Sr, Ba) double perovskites, </w:t>
            </w:r>
            <w:r w:rsidRPr="00366AA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Materials Science &amp; Eng. B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366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164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124 (2009).</w:t>
            </w:r>
          </w:p>
        </w:tc>
      </w:tr>
      <w:tr w:rsidR="00366AAB" w:rsidRPr="00366AAB" w:rsidTr="00BF6FC6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366AAB" w:rsidRPr="00366AAB" w:rsidRDefault="00366AAB" w:rsidP="00366AAB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before="12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A.S. Prakash, K. Ramesha, M. Sathiya,  C. P. Sudhachini, P. Manikandan “Nano structured Co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as Li-ion battery anode” ICRAIEST, P144-148 (2009).  </w:t>
            </w:r>
          </w:p>
        </w:tc>
      </w:tr>
      <w:tr w:rsidR="00366AAB" w:rsidRPr="00366AAB" w:rsidTr="00BF6FC6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366AAB" w:rsidRPr="00366AAB" w:rsidRDefault="00366AAB" w:rsidP="00366AAB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before="12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K. Ramesha, A.S. Prakash, M. Sathiya, C. P. Sudhachini and P. Manikandan. “Synthesis of TiO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hollow nanospheres and their performance in Li-ion batteries” ICRAIEST, P149-153 (2009).</w:t>
            </w:r>
          </w:p>
        </w:tc>
      </w:tr>
      <w:tr w:rsidR="00366AAB" w:rsidRPr="00366AAB" w:rsidTr="00BF6FC6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366AAB" w:rsidRPr="00366AAB" w:rsidRDefault="00366AAB" w:rsidP="00366AAB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spacing w:before="12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C.R. Serrao, J.R. Sahu, K. Ramesha and C.N.R. Rao, Magnetoelectric effect in rare-earth ferrites, LnFe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softHyphen/>
              <w:t>2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, </w:t>
            </w:r>
            <w:r w:rsidRPr="00366AA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J. Appl. Phys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r w:rsidRPr="00366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104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016102 (2008).</w:t>
            </w:r>
          </w:p>
        </w:tc>
      </w:tr>
      <w:tr w:rsidR="00366AAB" w:rsidRPr="00366AAB" w:rsidTr="00BF6FC6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366AAB" w:rsidRPr="00366AAB" w:rsidRDefault="00366AAB" w:rsidP="00366AA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autoSpaceDE w:val="0"/>
              <w:autoSpaceDN w:val="0"/>
              <w:adjustRightInd w:val="0"/>
              <w:spacing w:before="120" w:after="99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K. Ramesha, A. Llobet, Th. Proffen and C.N.R. Rao, 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Observation of local non-centrosymmetry in weakly biferroic YCrO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r w:rsidRPr="00366AA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/>
              </w:rPr>
              <w:t>J. Phys. Cond. Matter.,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366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19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, 102202 (2007). </w:t>
            </w:r>
          </w:p>
        </w:tc>
      </w:tr>
      <w:tr w:rsidR="00366AAB" w:rsidRPr="00366AAB" w:rsidTr="00BF6FC6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366AAB" w:rsidRPr="00366AAB" w:rsidRDefault="00366AAB" w:rsidP="00366AA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autoSpaceDE w:val="0"/>
              <w:autoSpaceDN w:val="0"/>
              <w:adjustRightInd w:val="0"/>
              <w:spacing w:before="120" w:after="99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C. Azimonte, J.C. Cezar, E.Granado, Q. Huang, J.W. Lynn, J.C.P. Campoy, J. Gopalakrishnan and K. Ramesha, Incipient</w:t>
            </w:r>
            <w:r w:rsidRPr="00366AAB">
              <w:rPr>
                <w:rFonts w:ascii="Times New Roman" w:eastAsia="Times New Roman" w:hAnsi="Times New Roman" w:cs="Times New Roman"/>
                <w:bCs/>
                <w:color w:val="800000"/>
                <w:sz w:val="24"/>
                <w:szCs w:val="24"/>
                <w:lang w:val="en-US"/>
              </w:rPr>
              <w:t xml:space="preserve"> 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orbital order in half-metallic Ba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2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FeReO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6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r w:rsidRPr="00366AA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/>
              </w:rPr>
              <w:t>Phys. Rev. Lett.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366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98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, 017204 (2007). </w:t>
            </w:r>
          </w:p>
        </w:tc>
      </w:tr>
      <w:tr w:rsidR="00366AAB" w:rsidRPr="00366AAB" w:rsidTr="00BF6FC6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366AAB" w:rsidRPr="00366AAB" w:rsidRDefault="00366AAB" w:rsidP="00366AA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autoSpaceDE w:val="0"/>
              <w:autoSpaceDN w:val="0"/>
              <w:adjustRightInd w:val="0"/>
              <w:spacing w:before="120" w:after="99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C. Azimonte, E. Granado, J.C. Cezar, J. Gopalakrishnan and K. Ramesha, Investigation of the local Fe magnetic moments at the grain boundaries of the Ca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FeReO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6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double perovskite, </w:t>
            </w:r>
            <w:r w:rsidRPr="00366AA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J. Appl. Phys.,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66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101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09H115 (2007).  </w:t>
            </w:r>
          </w:p>
        </w:tc>
      </w:tr>
      <w:tr w:rsidR="00366AAB" w:rsidRPr="00366AAB" w:rsidTr="00BF6FC6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366AAB" w:rsidRPr="00366AAB" w:rsidRDefault="00366AAB" w:rsidP="00366AA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autoSpaceDE w:val="0"/>
              <w:autoSpaceDN w:val="0"/>
              <w:adjustRightInd w:val="0"/>
              <w:spacing w:before="120" w:after="99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C. Stoltz, K. Ramesha, P. Piccoli, B.H. Toby and B. W. Eichhorn, A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0.3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ZrNF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1.3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phases (A = Na, K) with layered ZrNCl type structures by anion metathesis, </w:t>
            </w:r>
            <w:r w:rsidRPr="00366AA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/>
              </w:rPr>
              <w:t>Chem. Mater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r w:rsidRPr="00366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17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5291(2005)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</w:tr>
      <w:tr w:rsidR="00366AAB" w:rsidRPr="00366AAB" w:rsidTr="00BF6FC6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366AAB" w:rsidRPr="00366AAB" w:rsidRDefault="00366AAB" w:rsidP="00366AA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autoSpaceDE w:val="0"/>
              <w:autoSpaceDN w:val="0"/>
              <w:adjustRightInd w:val="0"/>
              <w:spacing w:before="120" w:after="99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A.K. Kundu, M.M. Seikh, K. Ramesha</w:t>
            </w:r>
            <w:r w:rsidRPr="00366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and C.N.R. Rao, Novel effects of size disorder on the electronic and magnetic properties of rare earth manganates of the type La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0.7-x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Ln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x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Ba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0.3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MnO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3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(Ln = Pr, Nd, Gd or Dy) with large average radius of the A-site cations,  </w:t>
            </w:r>
            <w:r w:rsidRPr="00366AA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/>
              </w:rPr>
              <w:t>J. Phys. Cond. Matter.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r w:rsidRPr="00366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17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, 4171 (2005). </w:t>
            </w:r>
          </w:p>
        </w:tc>
      </w:tr>
      <w:tr w:rsidR="00366AAB" w:rsidRPr="00366AAB" w:rsidTr="00BF6FC6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366AAB" w:rsidRPr="00366AAB" w:rsidRDefault="00366AAB" w:rsidP="00366AA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autoSpaceDE w:val="0"/>
              <w:autoSpaceDN w:val="0"/>
              <w:adjustRightInd w:val="0"/>
              <w:spacing w:before="120" w:after="9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K. Ramesha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R. Seshadri, C. Ederer, T. He and M.A. Subramanian, An experimental and computational investigation of structure and magnetism in pyrite Co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1-x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Fe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x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2 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:Chemical bonding and half-metallicity, </w:t>
            </w:r>
            <w:r w:rsidRPr="00366AA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Phys. Rev. B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366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70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214409 (2004). </w:t>
            </w:r>
          </w:p>
        </w:tc>
      </w:tr>
      <w:tr w:rsidR="00366AAB" w:rsidRPr="00366AAB" w:rsidTr="00BF6FC6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366AAB" w:rsidRPr="00366AAB" w:rsidRDefault="00366AAB" w:rsidP="00366AA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autoSpaceDE w:val="0"/>
              <w:autoSpaceDN w:val="0"/>
              <w:adjustRightInd w:val="0"/>
              <w:spacing w:before="120" w:after="8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 K. Kundu, K. Ramesha, R. Seshadri and C. N. R. Rao, Magnetic and electron transport properties of   La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0.7-x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Ln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x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Ca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0.3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CoO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3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(Ln = Pr, Nd, Gd and Dy): A case of phase separation, </w:t>
            </w:r>
            <w:r w:rsidRPr="00366AA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/>
              </w:rPr>
              <w:t>J. Phys. Cond. Matter.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r w:rsidRPr="00366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16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, 7955 (2004). </w:t>
            </w:r>
          </w:p>
        </w:tc>
      </w:tr>
      <w:tr w:rsidR="00366AAB" w:rsidRPr="00366AAB" w:rsidTr="00BF6FC6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366AAB" w:rsidRPr="00366AAB" w:rsidRDefault="00366AAB" w:rsidP="00366AA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E. Granado, Q. Huang, J. W. Lynn, J. Gopalakrishnan and K. Ramesha, Crystal structures and magnetic order of La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0.5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0.5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Mn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0.5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Ru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0.5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O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3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(A = Ca, Sr, Ba): Possible orbital glass ferromagnetic state, </w:t>
            </w:r>
            <w:r w:rsidRPr="00366AA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/>
              </w:rPr>
              <w:t>Phys. Rev. B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r w:rsidRPr="00366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70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, 214416 (2004). </w:t>
            </w:r>
          </w:p>
        </w:tc>
      </w:tr>
      <w:tr w:rsidR="00366AAB" w:rsidRPr="00366AAB" w:rsidTr="00BF6FC6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366AAB" w:rsidRPr="00366AAB" w:rsidRDefault="00366AAB" w:rsidP="00366AA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K. Ramesha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R. Seshadri, Solvothermal preparation of ferromagnetic sub-micron spinel CuCr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particles, </w:t>
            </w:r>
            <w:r w:rsidRPr="00366A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Solid State Sciences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366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 6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841 (2004). </w:t>
            </w:r>
          </w:p>
        </w:tc>
      </w:tr>
      <w:tr w:rsidR="00366AAB" w:rsidRPr="00366AAB" w:rsidTr="00BF6FC6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366AAB" w:rsidRPr="00366AAB" w:rsidRDefault="00366AAB" w:rsidP="00366AA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E. Toberer, J. C. Weaver, 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K. Ramesha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R. Seshadri, Macroporous monoliths of functional perovskite materials through assisted metathesis, </w:t>
            </w:r>
            <w:r w:rsidRPr="00366A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Chem. Mater.</w:t>
            </w:r>
            <w:r w:rsidRPr="00366AA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,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66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16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2194 (2004). </w:t>
            </w:r>
          </w:p>
        </w:tc>
      </w:tr>
      <w:tr w:rsidR="00366AAB" w:rsidRPr="00366AAB" w:rsidTr="00BF6FC6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366AAB" w:rsidRPr="00366AAB" w:rsidRDefault="00366AAB" w:rsidP="00366AA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autoSpaceDE w:val="0"/>
              <w:autoSpaceDN w:val="0"/>
              <w:adjustRightInd w:val="0"/>
              <w:spacing w:before="120" w:after="9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T. Sivakumar, 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K. Ramesha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S. E. Lofland, K. V. Ramanujachary, G. N. Subbanna and J. Gopalakrishnan, 2D-3D transformation of layered perovskites through metathesis: synthesis of new quadruple perovskites, A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La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CuTi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12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 A = Sr, Ca), </w:t>
            </w:r>
            <w:r w:rsidRPr="00366A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Inorg. Chem. </w:t>
            </w:r>
            <w:r w:rsidRPr="00366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43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1857 (2004). </w:t>
            </w:r>
          </w:p>
        </w:tc>
      </w:tr>
      <w:tr w:rsidR="00366AAB" w:rsidRPr="00366AAB" w:rsidTr="00BF6FC6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366AAB" w:rsidRPr="00366AAB" w:rsidRDefault="00366AAB" w:rsidP="00366AA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autoSpaceDE w:val="0"/>
              <w:autoSpaceDN w:val="0"/>
              <w:adjustRightInd w:val="0"/>
              <w:spacing w:before="120" w:after="99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T. Sivakumar, S.E. Lofland, K. V. Ramanujachary, 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K. Ramesha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G. N.  Subbanna and J. Gopalakrishnan, Transforming n =1 members of the Ruddlesden-Popper phases to a n = 3 member through metathesis: synthesis of a new layered perovskite, Ca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La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CuTi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10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366A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J. Solid State Chem., </w:t>
            </w:r>
            <w:r w:rsidRPr="00366AA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  <w:t>177</w:t>
            </w:r>
            <w:r w:rsidRPr="00366AA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, 2635 (2004).</w:t>
            </w:r>
            <w:r w:rsidRPr="00366A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</w:p>
        </w:tc>
      </w:tr>
      <w:tr w:rsidR="00366AAB" w:rsidRPr="00366AAB" w:rsidTr="00BF6FC6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366AAB" w:rsidRPr="00366AAB" w:rsidRDefault="00366AAB" w:rsidP="00366AA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autoSpaceDE w:val="0"/>
              <w:autoSpaceDN w:val="0"/>
              <w:adjustRightInd w:val="0"/>
              <w:spacing w:before="120" w:after="9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R. Sharma, T. K. Mandal, 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K. Ramesha</w:t>
            </w:r>
            <w:r w:rsidRPr="00366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and J. Gopalakrishnan, Chimie douce synthesis of AgBiO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 a new KSbO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derivative with a tunnel structure, </w:t>
            </w:r>
            <w:r w:rsidRPr="00366A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Ind. J. Chem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Sect A., </w:t>
            </w:r>
            <w:r w:rsidRPr="00366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43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11 (2004).</w:t>
            </w:r>
          </w:p>
        </w:tc>
      </w:tr>
      <w:tr w:rsidR="00366AAB" w:rsidRPr="00366AAB" w:rsidTr="00BF6FC6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366AAB" w:rsidRPr="00366AAB" w:rsidRDefault="00366AAB" w:rsidP="00366AA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autoSpaceDE w:val="0"/>
              <w:autoSpaceDN w:val="0"/>
              <w:adjustRightInd w:val="0"/>
              <w:spacing w:before="120" w:after="9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C. Stoltz, 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K. Ramesha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S. A. Sirchio, Z. S. Gonen, B. W. Eichhorn, L. Salamanca-Riba and J. Gopalakrishnan, Topochemical anion metathesis routes to the Zr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 phases and the Na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 and ACl derivatives (A = Na, K, Rb), </w:t>
            </w:r>
            <w:r w:rsidRPr="00366A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J. Am. Chem. Soc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r w:rsidRPr="00366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125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4285 (2003). </w:t>
            </w:r>
          </w:p>
        </w:tc>
      </w:tr>
      <w:tr w:rsidR="00366AAB" w:rsidRPr="00366AAB" w:rsidTr="00BF6FC6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366AAB" w:rsidRPr="00366AAB" w:rsidRDefault="00366AAB" w:rsidP="00366AA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autoSpaceDE w:val="0"/>
              <w:autoSpaceDN w:val="0"/>
              <w:adjustRightInd w:val="0"/>
              <w:spacing w:before="120" w:after="9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K. Ramesha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L. Sebastian, B. Eichhorn and J. Gopalakrishnan, Perovskite and pyrochlore modifications of Pb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MnReO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6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: Synthesis, structure and electronic properties,</w:t>
            </w:r>
            <w:r w:rsidRPr="00366A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Chem. Mater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r w:rsidRPr="00366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15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668 (2003). </w:t>
            </w:r>
          </w:p>
        </w:tc>
      </w:tr>
      <w:tr w:rsidR="00366AAB" w:rsidRPr="00366AAB" w:rsidTr="00BF6FC6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366AAB" w:rsidRPr="00366AAB" w:rsidRDefault="00366AAB" w:rsidP="00366AA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autoSpaceDE w:val="0"/>
              <w:autoSpaceDN w:val="0"/>
              <w:adjustRightInd w:val="0"/>
              <w:spacing w:before="120" w:after="9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K. Ramesha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L. Sebastian, B. W. Eichhorn and J. Gopalakrishnan, Pb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FeReO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6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new defect pyrochlore oxide with a geometrically frustrated Fe/Re sublattice, </w:t>
            </w:r>
            <w:r w:rsidRPr="00366A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J. Mater. Chem.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366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13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2011 (2003). </w:t>
            </w:r>
          </w:p>
        </w:tc>
      </w:tr>
      <w:tr w:rsidR="00366AAB" w:rsidRPr="00366AAB" w:rsidTr="00BF6FC6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366AAB" w:rsidRPr="00366AAB" w:rsidRDefault="00366AAB" w:rsidP="00366AA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autoSpaceDE w:val="0"/>
              <w:autoSpaceDN w:val="0"/>
              <w:adjustRightInd w:val="0"/>
              <w:spacing w:before="120" w:after="9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E. Granado, Q. Huang, J. W. Lynn, J. Gopalakrishnan, R. L. Greene and 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K. Ramesha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Spin-orbital ordering and mesoscopic phase separation in the double perovskite Ca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FeReO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6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366A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Phys. Rev. B.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366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66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0644091 (2002). </w:t>
            </w:r>
          </w:p>
        </w:tc>
      </w:tr>
      <w:tr w:rsidR="00366AAB" w:rsidRPr="00366AAB" w:rsidTr="00BF6FC6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366AAB" w:rsidRPr="00366AAB" w:rsidRDefault="00366AAB" w:rsidP="00366AA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autoSpaceDE w:val="0"/>
              <w:autoSpaceDN w:val="0"/>
              <w:adjustRightInd w:val="0"/>
              <w:spacing w:before="120" w:after="9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S. E. Lofland, T. Scabarozi, S. Kale, S. M. Bhagat, S. B. Ogale, T. Venkatesan, R. L. Green, J. Gopalakrishnan and 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K. Ramesha</w:t>
            </w:r>
            <w:r w:rsidRPr="00366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, 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Ferromagnetic resonance and magnetization studies on ferrimagnetic double perovskites A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FeReO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6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(A = Ca, Sr, Ba), </w:t>
            </w:r>
            <w:r w:rsidRPr="00366A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IEEE Trans. Magnetics</w:t>
            </w:r>
            <w:r w:rsidRPr="00366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, 37, 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2153 (2001). </w:t>
            </w:r>
          </w:p>
        </w:tc>
      </w:tr>
      <w:tr w:rsidR="00366AAB" w:rsidRPr="00366AAB" w:rsidTr="00BF6FC6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366AAB" w:rsidRPr="00366AAB" w:rsidRDefault="00366AAB" w:rsidP="00366AA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autoSpaceDE w:val="0"/>
              <w:autoSpaceDN w:val="0"/>
              <w:adjustRightInd w:val="0"/>
              <w:spacing w:before="120" w:after="9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K. Ramesha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J. Gopalakrishnan, V. Smolyaninova and R. L. Greene, ALaFeVO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6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(A = Ca, Sr): new double perovskite oxides,</w:t>
            </w:r>
            <w:r w:rsidRPr="00366A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J. Solid State Chem.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366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162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250 (2001).</w:t>
            </w:r>
          </w:p>
        </w:tc>
      </w:tr>
      <w:tr w:rsidR="00366AAB" w:rsidRPr="00366AAB" w:rsidTr="00BF6FC6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366AAB" w:rsidRPr="00366AAB" w:rsidRDefault="00366AAB" w:rsidP="00366AA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autoSpaceDE w:val="0"/>
              <w:autoSpaceDN w:val="0"/>
              <w:adjustRightInd w:val="0"/>
              <w:spacing w:before="120" w:after="9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K. Ramesha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J. Gopalakrishnan, </w:t>
            </w:r>
            <w:r w:rsidRPr="00366A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Chimie douce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synthesis of a new nonlinear optical material: Ba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1.5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VOSi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7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366A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Solid State Sciences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366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113 (2001). </w:t>
            </w:r>
          </w:p>
        </w:tc>
      </w:tr>
      <w:tr w:rsidR="00366AAB" w:rsidRPr="00366AAB" w:rsidTr="00BF6FC6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366AAB" w:rsidRPr="00366AAB" w:rsidRDefault="00366AAB" w:rsidP="00366AA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autoSpaceDE w:val="0"/>
              <w:autoSpaceDN w:val="0"/>
              <w:adjustRightInd w:val="0"/>
              <w:spacing w:before="120" w:after="9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A. Arulraj, 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K. Ramesha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J. Gopalakrishnan and C. N. R. Rao, Magnetoresistance in the double perovskite Sr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CrMoO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6,  </w:t>
            </w:r>
            <w:r w:rsidRPr="00366A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J. Solid State Chem., </w:t>
            </w:r>
            <w:r w:rsidRPr="00366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155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, 233 (2000). </w:t>
            </w:r>
          </w:p>
        </w:tc>
      </w:tr>
      <w:tr w:rsidR="00366AAB" w:rsidRPr="00366AAB" w:rsidTr="00BF6FC6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366AAB" w:rsidRPr="00366AAB" w:rsidRDefault="00366AAB" w:rsidP="00366AAB">
            <w:pPr>
              <w:tabs>
                <w:tab w:val="left" w:pos="-1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autoSpaceDE w:val="0"/>
              <w:autoSpaceDN w:val="0"/>
              <w:adjustRightInd w:val="0"/>
              <w:spacing w:before="120" w:after="9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fldChar w:fldCharType="begin"/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instrText xml:space="preserve"> SEQ CHAPTER \h \r 1</w:instrTex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CA"/>
              </w:rPr>
              <w:fldChar w:fldCharType="end"/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S. Kale, S. E. Lofland, S.M. Bhagat, L. Sebastian, 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K. Ramesha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J. Gopalakrishnan, S. B. Ogale, Y. H. Li and J. Garrison, Giant magnetoimpedance near a metal-insulator transition: study of Fe in a V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matrix, </w:t>
            </w:r>
            <w:r w:rsidRPr="00366A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Appl. Phys. Lett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r w:rsidRPr="00366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77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2725-2727 (2000). </w:t>
            </w:r>
          </w:p>
        </w:tc>
      </w:tr>
      <w:tr w:rsidR="00366AAB" w:rsidRPr="00366AAB" w:rsidTr="00BF6FC6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366AAB" w:rsidRPr="00366AAB" w:rsidRDefault="00366AAB" w:rsidP="00366AAB">
            <w:pPr>
              <w:tabs>
                <w:tab w:val="left" w:pos="-1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autoSpaceDE w:val="0"/>
              <w:autoSpaceDN w:val="0"/>
              <w:adjustRightInd w:val="0"/>
              <w:spacing w:before="120" w:after="9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W. Prellier, V. Smolyaninova, A. Biswas, C. Galley, R. L. Greene, 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K. Ramesha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J. Gopalakrishnan, Properties of the ferrimagnetic double-perovskites A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FeReO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6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(A = Ba and Ca), </w:t>
            </w:r>
            <w:r w:rsidRPr="00366AA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Materials Research Society Symposium  Proceedings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366A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602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23 (2000).</w:t>
            </w:r>
          </w:p>
        </w:tc>
      </w:tr>
      <w:tr w:rsidR="00366AAB" w:rsidRPr="00366AAB" w:rsidTr="00BF6FC6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366AAB" w:rsidRPr="00366AAB" w:rsidRDefault="00366AAB" w:rsidP="00366AAB">
            <w:pPr>
              <w:tabs>
                <w:tab w:val="left" w:pos="-18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autoSpaceDE w:val="0"/>
              <w:autoSpaceDN w:val="0"/>
              <w:adjustRightInd w:val="0"/>
              <w:spacing w:before="120" w:after="9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J. Gopalakrishnan, A. Chattopadhyay, S. B. Ogale, T. Venkatesan, R. L. Greene, A. J. Millis, 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K. Ramesha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B. Hannoyer and G. Marest, Metallic and nonmetallic</w:t>
            </w:r>
            <w:r w:rsidRPr="00366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double perovskites: A case study of A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FeReO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6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(A = Ca, Sr,   Ba), </w:t>
            </w:r>
            <w:r w:rsidRPr="00366A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Phys. Rev. B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366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62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9538 (2000).</w:t>
            </w:r>
          </w:p>
        </w:tc>
      </w:tr>
      <w:bookmarkEnd w:id="0"/>
    </w:tbl>
    <w:p w:rsidR="00366AAB" w:rsidRPr="00366AAB" w:rsidRDefault="00366AAB" w:rsidP="00366AAB">
      <w:pPr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366AAB" w:rsidRPr="00366AAB" w:rsidSect="00366AAB">
          <w:footerReference w:type="default" r:id="rId4"/>
          <w:pgSz w:w="11908" w:h="16833"/>
          <w:pgMar w:top="1440" w:right="1008" w:bottom="1354" w:left="1008" w:header="1440" w:footer="720" w:gutter="0"/>
          <w:cols w:space="720"/>
        </w:sectPr>
      </w:pPr>
    </w:p>
    <w:tbl>
      <w:tblPr>
        <w:tblW w:w="9540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9540"/>
      </w:tblGrid>
      <w:tr w:rsidR="00366AAB" w:rsidRPr="00366AAB" w:rsidTr="00366AAB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366AAB" w:rsidRPr="00366AAB" w:rsidRDefault="00366AAB" w:rsidP="00366AA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autoSpaceDE w:val="0"/>
              <w:autoSpaceDN w:val="0"/>
              <w:adjustRightInd w:val="0"/>
              <w:spacing w:before="120" w:after="99" w:line="240" w:lineRule="auto"/>
              <w:ind w:left="-18" w:firstLine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J. Gopalakrishnan, T. Sivakumara, 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K. Ramesha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V. Thangadurai and G. N. Subbanna, Transformations of Ruddlesden-Popper oxides to new layered perovskite oxides by metathesis reactions, </w:t>
            </w:r>
            <w:r w:rsidRPr="00366A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J. Am. Chem. Soc.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366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122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6237 (2000). </w:t>
            </w:r>
          </w:p>
        </w:tc>
      </w:tr>
      <w:tr w:rsidR="00366AAB" w:rsidRPr="00366AAB" w:rsidTr="00366AAB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366AAB" w:rsidRPr="00366AAB" w:rsidRDefault="00366AAB" w:rsidP="00366AA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autoSpaceDE w:val="0"/>
              <w:autoSpaceDN w:val="0"/>
              <w:adjustRightInd w:val="0"/>
              <w:spacing w:before="120" w:after="9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K. Ramesha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V. Thangadurai, D. Sutar, S. V. Subramanyam, G. N. Subbanna and J. Gopalakrishnan, ALaMnBO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6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 A = Ca, Sr, Ba; B = Fe, Ru) double perovskites,</w:t>
            </w:r>
            <w:r w:rsidRPr="00366A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Mater. Res. Bull.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366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35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559 (2000). </w:t>
            </w:r>
          </w:p>
        </w:tc>
      </w:tr>
      <w:tr w:rsidR="00366AAB" w:rsidRPr="00366AAB" w:rsidTr="00366AAB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366AAB" w:rsidRPr="00366AAB" w:rsidRDefault="00366AAB" w:rsidP="00366AA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autoSpaceDE w:val="0"/>
              <w:autoSpaceDN w:val="0"/>
              <w:adjustRightInd w:val="0"/>
              <w:spacing w:before="120" w:after="9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W. Prellier, V. Smolyaninova, A. Biswas, C. Galley, R. L. Greene, 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K. Ramesha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J. Gopalakrishnan, Properties of the ferrimagnetic double-perovskites A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FeReO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6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(A = Ba and Ca), </w:t>
            </w:r>
            <w:r w:rsidRPr="00366A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J. Phys.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366A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Condens. Matter.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366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12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965 (2000). </w:t>
            </w:r>
          </w:p>
        </w:tc>
      </w:tr>
      <w:tr w:rsidR="00366AAB" w:rsidRPr="00366AAB" w:rsidTr="00366AAB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366AAB" w:rsidRPr="00366AAB" w:rsidRDefault="00366AAB" w:rsidP="00366AA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autoSpaceDE w:val="0"/>
              <w:autoSpaceDN w:val="0"/>
              <w:adjustRightInd w:val="0"/>
              <w:spacing w:before="120" w:after="9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K. Ramesha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and J. Gopalakrishnan, A new method for the synthesis of chromium(IV) oxide at ambient pressure, </w:t>
            </w:r>
            <w:r w:rsidRPr="00366A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J. Chem. Soc. Chem. Commun.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366A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1173 (1999). </w:t>
            </w:r>
          </w:p>
        </w:tc>
      </w:tr>
      <w:tr w:rsidR="00366AAB" w:rsidRPr="00366AAB" w:rsidTr="00366AAB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366AAB" w:rsidRPr="00366AAB" w:rsidRDefault="00366AAB" w:rsidP="00366AA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autoSpaceDE w:val="0"/>
              <w:autoSpaceDN w:val="0"/>
              <w:adjustRightInd w:val="0"/>
              <w:spacing w:before="120" w:after="9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J. Gopalakrishnan, 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K. Ramesha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K. K. Rangan and S. Pandey, In search of nonlinear optical materials for second harmonic generation, </w:t>
            </w:r>
            <w:r w:rsidRPr="00366A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J. Solid State Chem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r w:rsidRPr="00366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148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75 (1999). </w:t>
            </w:r>
          </w:p>
        </w:tc>
      </w:tr>
      <w:tr w:rsidR="00366AAB" w:rsidRPr="00366AAB" w:rsidTr="00366AAB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366AAB" w:rsidRPr="00366AAB" w:rsidRDefault="00366AAB" w:rsidP="00366AA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autoSpaceDE w:val="0"/>
              <w:autoSpaceDN w:val="0"/>
              <w:adjustRightInd w:val="0"/>
              <w:spacing w:before="120" w:after="9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J. B. Goodenough, J. Gopalakrishnan and </w:t>
            </w: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K. Ramesha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Dense hydrogen and disproportionation, </w:t>
            </w:r>
            <w:r w:rsidRPr="00366A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J. Solid State Chem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r w:rsidRPr="00366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138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369 (1998). </w:t>
            </w:r>
          </w:p>
        </w:tc>
      </w:tr>
      <w:tr w:rsidR="00366AAB" w:rsidRPr="00366AAB" w:rsidTr="00366AAB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366AAB" w:rsidRPr="00366AAB" w:rsidRDefault="00366AAB" w:rsidP="00366AA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autoSpaceDE w:val="0"/>
              <w:autoSpaceDN w:val="0"/>
              <w:adjustRightInd w:val="0"/>
              <w:spacing w:before="120" w:after="9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K. Ramesha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V. N. Smolyaninova, J. Gopalakrishnan and R. L. Greene, ALaMn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6-y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(A= K, Rb): Novel ferromagnetic manganites exhibiting negative  giant magnetoresistance, </w:t>
            </w:r>
            <w:r w:rsidRPr="00366A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Chem. Mater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r w:rsidRPr="00366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1436 (1998). </w:t>
            </w:r>
          </w:p>
        </w:tc>
      </w:tr>
      <w:tr w:rsidR="00366AAB" w:rsidRPr="00366AAB" w:rsidTr="00366AAB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366AAB" w:rsidRPr="00366AAB" w:rsidRDefault="00366AAB" w:rsidP="00366AA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autoSpaceDE w:val="0"/>
              <w:autoSpaceDN w:val="0"/>
              <w:adjustRightInd w:val="0"/>
              <w:spacing w:before="120" w:after="9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66A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K. Ramesha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S. Uma, N. Y. Vasanthacharya and J. Gopalakrishan, New La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CuO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derivatives                      La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2-2x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Sr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2x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Cu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1-x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x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(M = Ti, Mn, Fe or Ru): A study  of linear Cu-O-M electronic interaction in two dimensions, </w:t>
            </w:r>
            <w:r w:rsidRPr="00366AA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J. Solid State Chem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r w:rsidRPr="00366A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128</w:t>
            </w:r>
            <w:r w:rsidRPr="00366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169 (1997).</w:t>
            </w:r>
          </w:p>
          <w:p w:rsidR="00366AAB" w:rsidRPr="00366AAB" w:rsidRDefault="00366AAB" w:rsidP="00366AA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autoSpaceDE w:val="0"/>
              <w:autoSpaceDN w:val="0"/>
              <w:adjustRightInd w:val="0"/>
              <w:spacing w:before="120" w:after="9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F765A" w:rsidRDefault="000F765A"/>
    <w:sectPr w:rsidR="000F7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997" w:rsidRDefault="00366AAB">
    <w:pPr>
      <w:framePr w:wrap="notBeside" w:hAnchor="text" w:xAlign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AAB"/>
    <w:rsid w:val="000F765A"/>
    <w:rsid w:val="0036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ACFBE3-3668-4AA1-99CE-CEE35A658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1460</Words>
  <Characters>8324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RAMESHA</dc:creator>
  <cp:keywords/>
  <dc:description/>
  <cp:lastModifiedBy>RAMESHA</cp:lastModifiedBy>
  <cp:revision>1</cp:revision>
  <dcterms:created xsi:type="dcterms:W3CDTF">2013-06-03T13:19:00Z</dcterms:created>
  <dcterms:modified xsi:type="dcterms:W3CDTF">2013-06-03T13:23:00Z</dcterms:modified>
</cp:coreProperties>
</file>